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E6613" w14:textId="419E74DF" w:rsidR="008D4CA4" w:rsidRDefault="005F2D48" w:rsidP="008D4CA4">
      <w:pPr>
        <w:pStyle w:val="Default"/>
      </w:pPr>
      <w:r>
        <w:rPr>
          <w:noProof/>
          <w:lang w:val="id-ID" w:eastAsia="id-ID"/>
        </w:rPr>
        <w:drawing>
          <wp:anchor distT="0" distB="0" distL="0" distR="0" simplePos="0" relativeHeight="251659264" behindDoc="0" locked="0" layoutInCell="1" allowOverlap="1" wp14:anchorId="76F676B6" wp14:editId="7C6AFF0F">
            <wp:simplePos x="0" y="0"/>
            <wp:positionH relativeFrom="page">
              <wp:posOffset>6257925</wp:posOffset>
            </wp:positionH>
            <wp:positionV relativeFrom="paragraph">
              <wp:posOffset>-776288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42A78DE" w14:textId="7D4246DA" w:rsidR="00630BB1" w:rsidRPr="00630BB1" w:rsidRDefault="008D4CA4" w:rsidP="00630BB1">
      <w:pPr>
        <w:ind w:left="-851"/>
        <w:rPr>
          <w:rFonts w:ascii="Arial" w:hAnsi="Arial" w:cs="Arial"/>
          <w:b/>
          <w:bCs/>
          <w:sz w:val="24"/>
          <w:szCs w:val="24"/>
        </w:rPr>
      </w:pPr>
      <w:r w:rsidRPr="00630BB1">
        <w:rPr>
          <w:rFonts w:ascii="Arial" w:hAnsi="Arial" w:cs="Arial"/>
          <w:b/>
          <w:bCs/>
          <w:sz w:val="24"/>
          <w:szCs w:val="24"/>
        </w:rPr>
        <w:t>Questions from bidders and corresponding answers</w:t>
      </w:r>
    </w:p>
    <w:p w14:paraId="0FC92894" w14:textId="1862DE47" w:rsidR="00630BB1" w:rsidRDefault="00630BB1" w:rsidP="00630BB1">
      <w:pPr>
        <w:pStyle w:val="NoSpacing"/>
        <w:ind w:left="-851"/>
        <w:rPr>
          <w:sz w:val="18"/>
          <w:szCs w:val="18"/>
          <w:lang w:val="en-GB"/>
        </w:rPr>
      </w:pPr>
      <w:r w:rsidRPr="00630BB1">
        <w:rPr>
          <w:sz w:val="18"/>
          <w:szCs w:val="18"/>
          <w:lang w:val="en-GB"/>
        </w:rPr>
        <w:t>Tender No</w:t>
      </w:r>
      <w:r w:rsidRPr="00630BB1">
        <w:rPr>
          <w:sz w:val="18"/>
          <w:szCs w:val="18"/>
          <w:lang w:val="en-GB"/>
        </w:rPr>
        <w:tab/>
      </w:r>
      <w:r>
        <w:rPr>
          <w:sz w:val="18"/>
          <w:szCs w:val="18"/>
          <w:lang w:val="en-GB"/>
        </w:rPr>
        <w:tab/>
      </w:r>
      <w:r w:rsidRPr="00630BB1">
        <w:rPr>
          <w:sz w:val="18"/>
          <w:szCs w:val="18"/>
          <w:lang w:val="en-GB"/>
        </w:rPr>
        <w:t xml:space="preserve">: </w:t>
      </w:r>
      <w:r w:rsidR="000125E1" w:rsidRPr="000125E1">
        <w:rPr>
          <w:sz w:val="18"/>
          <w:szCs w:val="18"/>
          <w:lang w:val="en-GB"/>
        </w:rPr>
        <w:t>10042150</w:t>
      </w:r>
    </w:p>
    <w:p w14:paraId="1A324CD6" w14:textId="4A126FCD" w:rsidR="000125E1" w:rsidRPr="00630BB1" w:rsidRDefault="000125E1" w:rsidP="00630BB1">
      <w:pPr>
        <w:pStyle w:val="NoSpacing"/>
        <w:ind w:left="-851"/>
        <w:rPr>
          <w:sz w:val="18"/>
          <w:szCs w:val="18"/>
          <w:lang w:val="en-GB"/>
        </w:rPr>
      </w:pPr>
      <w:r>
        <w:rPr>
          <w:sz w:val="18"/>
          <w:szCs w:val="18"/>
          <w:lang w:val="en-GB"/>
        </w:rPr>
        <w:t xml:space="preserve">Assignment           </w:t>
      </w:r>
      <w:proofErr w:type="gramStart"/>
      <w:r>
        <w:rPr>
          <w:sz w:val="18"/>
          <w:szCs w:val="18"/>
          <w:lang w:val="en-GB"/>
        </w:rPr>
        <w:t xml:space="preserve">  :</w:t>
      </w:r>
      <w:proofErr w:type="gramEnd"/>
      <w:r>
        <w:rPr>
          <w:sz w:val="18"/>
          <w:szCs w:val="18"/>
          <w:lang w:val="en-GB"/>
        </w:rPr>
        <w:t xml:space="preserve"> </w:t>
      </w:r>
      <w:r w:rsidRPr="000125E1">
        <w:rPr>
          <w:sz w:val="18"/>
          <w:szCs w:val="18"/>
          <w:lang w:val="en-GB"/>
        </w:rPr>
        <w:t>National Consultant on Energy Policy, Economy, and Technical for Indonesia’s NZE Target</w:t>
      </w:r>
    </w:p>
    <w:p w14:paraId="332669B1" w14:textId="22BB1C23" w:rsidR="00630BB1" w:rsidRPr="00630BB1" w:rsidRDefault="00630BB1" w:rsidP="00F27C6B">
      <w:pPr>
        <w:pStyle w:val="NoSpacing"/>
        <w:ind w:left="-851"/>
        <w:rPr>
          <w:sz w:val="18"/>
          <w:szCs w:val="18"/>
          <w:lang w:val="en-ID"/>
        </w:rPr>
      </w:pPr>
      <w:r w:rsidRPr="00630BB1">
        <w:rPr>
          <w:sz w:val="18"/>
          <w:szCs w:val="18"/>
          <w:lang w:val="en-ID"/>
        </w:rPr>
        <w:t>Project No</w:t>
      </w:r>
      <w:r w:rsidRPr="00630BB1">
        <w:rPr>
          <w:sz w:val="18"/>
          <w:szCs w:val="18"/>
          <w:lang w:val="en-ID"/>
        </w:rPr>
        <w:tab/>
      </w:r>
      <w:r w:rsidRPr="00630BB1">
        <w:rPr>
          <w:sz w:val="18"/>
          <w:szCs w:val="18"/>
          <w:lang w:val="en-ID"/>
        </w:rPr>
        <w:tab/>
        <w:t xml:space="preserve">: </w:t>
      </w:r>
      <w:r w:rsidR="000125E1" w:rsidRPr="000125E1">
        <w:rPr>
          <w:sz w:val="18"/>
          <w:szCs w:val="18"/>
          <w:lang w:val="en-ID"/>
        </w:rPr>
        <w:t>2021.2168.9/G-011843-003</w:t>
      </w:r>
    </w:p>
    <w:p w14:paraId="63B1806B" w14:textId="327BACC8" w:rsidR="00630BB1" w:rsidRPr="00630BB1" w:rsidRDefault="00630BB1" w:rsidP="00630BB1">
      <w:pPr>
        <w:pStyle w:val="NoSpacing"/>
        <w:ind w:left="-851"/>
        <w:rPr>
          <w:sz w:val="18"/>
          <w:szCs w:val="18"/>
          <w:lang w:val="en-ID"/>
        </w:rPr>
      </w:pPr>
      <w:r w:rsidRPr="00630BB1">
        <w:rPr>
          <w:sz w:val="18"/>
          <w:szCs w:val="18"/>
          <w:lang w:val="en-ID"/>
        </w:rPr>
        <w:t>Project Name</w:t>
      </w:r>
      <w:r w:rsidRPr="00630BB1">
        <w:rPr>
          <w:sz w:val="18"/>
          <w:szCs w:val="18"/>
          <w:lang w:val="en-ID"/>
        </w:rPr>
        <w:tab/>
        <w:t xml:space="preserve">: </w:t>
      </w:r>
      <w:r w:rsidR="000125E1" w:rsidRPr="000125E1">
        <w:rPr>
          <w:sz w:val="18"/>
          <w:szCs w:val="18"/>
          <w:lang w:val="en-ID"/>
        </w:rPr>
        <w:t>Carbon2Price</w:t>
      </w:r>
    </w:p>
    <w:p w14:paraId="100CD77C" w14:textId="77777777" w:rsidR="004B3FAA" w:rsidRPr="00630BB1" w:rsidRDefault="004B3FAA" w:rsidP="006F738B">
      <w:pPr>
        <w:pStyle w:val="Default"/>
        <w:ind w:left="-851"/>
        <w:rPr>
          <w:b/>
          <w:bCs/>
          <w:sz w:val="18"/>
          <w:szCs w:val="18"/>
        </w:rPr>
      </w:pPr>
    </w:p>
    <w:tbl>
      <w:tblPr>
        <w:tblW w:w="10774" w:type="dxa"/>
        <w:tblInd w:w="-85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2501"/>
        <w:gridCol w:w="3969"/>
        <w:gridCol w:w="3686"/>
      </w:tblGrid>
      <w:tr w:rsidR="00CA013E" w:rsidRPr="00630BB1" w14:paraId="7CBD3117" w14:textId="77777777" w:rsidTr="008B2A23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  <w:r w:rsidRPr="00630BB1">
              <w:rPr>
                <w:sz w:val="18"/>
                <w:szCs w:val="18"/>
              </w:rPr>
              <w:t xml:space="preserve"> </w:t>
            </w:r>
            <w:r w:rsidRPr="00630BB1">
              <w:rPr>
                <w:b/>
                <w:bCs/>
                <w:sz w:val="18"/>
                <w:szCs w:val="18"/>
              </w:rPr>
              <w:t xml:space="preserve">No. 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630BB1" w:rsidRDefault="00CA013E" w:rsidP="00591088">
            <w:pPr>
              <w:pStyle w:val="Default"/>
              <w:jc w:val="center"/>
              <w:rPr>
                <w:sz w:val="18"/>
                <w:szCs w:val="18"/>
              </w:rPr>
            </w:pPr>
            <w:r w:rsidRPr="00630BB1">
              <w:rPr>
                <w:b/>
                <w:bCs/>
                <w:sz w:val="18"/>
                <w:szCs w:val="18"/>
              </w:rPr>
              <w:t>Subject</w:t>
            </w:r>
          </w:p>
          <w:p w14:paraId="7409EA42" w14:textId="4A302CC5" w:rsidR="00CA013E" w:rsidRPr="00630BB1" w:rsidRDefault="00CA013E" w:rsidP="00591088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630BB1" w:rsidRDefault="00CA013E" w:rsidP="00591088">
            <w:pPr>
              <w:pStyle w:val="Default"/>
              <w:jc w:val="center"/>
              <w:rPr>
                <w:sz w:val="18"/>
                <w:szCs w:val="18"/>
              </w:rPr>
            </w:pPr>
            <w:r w:rsidRPr="00630BB1">
              <w:rPr>
                <w:b/>
                <w:bCs/>
                <w:sz w:val="18"/>
                <w:szCs w:val="18"/>
              </w:rPr>
              <w:t>Question</w:t>
            </w:r>
            <w:r w:rsidR="00BD11F1" w:rsidRPr="00630BB1">
              <w:rPr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630BB1" w:rsidRDefault="00CA013E" w:rsidP="00591088">
            <w:pPr>
              <w:pStyle w:val="Default"/>
              <w:jc w:val="center"/>
              <w:rPr>
                <w:sz w:val="18"/>
                <w:szCs w:val="18"/>
              </w:rPr>
            </w:pPr>
            <w:r w:rsidRPr="00630BB1">
              <w:rPr>
                <w:b/>
                <w:bCs/>
                <w:sz w:val="18"/>
                <w:szCs w:val="18"/>
              </w:rPr>
              <w:t>Answer</w:t>
            </w:r>
            <w:r w:rsidR="00BD11F1" w:rsidRPr="00630BB1">
              <w:rPr>
                <w:b/>
                <w:bCs/>
                <w:sz w:val="18"/>
                <w:szCs w:val="18"/>
              </w:rPr>
              <w:t>s</w:t>
            </w:r>
          </w:p>
        </w:tc>
      </w:tr>
      <w:tr w:rsidR="00CA013E" w:rsidRPr="00630BB1" w14:paraId="1B0BC249" w14:textId="77777777" w:rsidTr="008B2A23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630BB1" w:rsidRDefault="00CA013E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0B9DFB45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  <w:r w:rsidRPr="00630BB1">
              <w:rPr>
                <w:sz w:val="18"/>
                <w:szCs w:val="18"/>
              </w:rPr>
              <w:t xml:space="preserve">1. </w:t>
            </w:r>
          </w:p>
          <w:p w14:paraId="46BD4FCC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B016FBA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3D65ED8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3FA0E85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</w:tr>
      <w:tr w:rsidR="00CA013E" w:rsidRPr="00630BB1" w14:paraId="4EC5B9B2" w14:textId="77777777" w:rsidTr="008B2A23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630BB1" w:rsidRDefault="00CA013E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1EAFA2F5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  <w:r w:rsidRPr="00630BB1">
              <w:rPr>
                <w:sz w:val="18"/>
                <w:szCs w:val="18"/>
              </w:rPr>
              <w:t xml:space="preserve">2. </w:t>
            </w:r>
          </w:p>
          <w:p w14:paraId="530B46F4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114C6D8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4B63709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BBD0DC2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</w:tr>
      <w:tr w:rsidR="00CA013E" w:rsidRPr="00630BB1" w14:paraId="0450055C" w14:textId="77777777" w:rsidTr="008B2A23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630BB1" w:rsidRDefault="00CA013E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3152889B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  <w:r w:rsidRPr="00630BB1">
              <w:rPr>
                <w:sz w:val="18"/>
                <w:szCs w:val="18"/>
              </w:rPr>
              <w:t xml:space="preserve">3. </w:t>
            </w:r>
          </w:p>
          <w:p w14:paraId="464F5F3A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1136AEA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B6A1729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43B5C47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</w:tr>
    </w:tbl>
    <w:p w14:paraId="0CEA4DAD" w14:textId="77777777" w:rsidR="00CA013E" w:rsidRPr="00630BB1" w:rsidRDefault="00CA013E" w:rsidP="008D4CA4">
      <w:pPr>
        <w:rPr>
          <w:rFonts w:ascii="Arial" w:hAnsi="Arial" w:cs="Arial"/>
          <w:sz w:val="18"/>
          <w:szCs w:val="18"/>
        </w:rPr>
      </w:pPr>
    </w:p>
    <w:sectPr w:rsidR="00CA013E" w:rsidRPr="00630B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125E1"/>
    <w:rsid w:val="000200F1"/>
    <w:rsid w:val="000A238B"/>
    <w:rsid w:val="000A63F2"/>
    <w:rsid w:val="000C2F4D"/>
    <w:rsid w:val="00144F2E"/>
    <w:rsid w:val="0014793C"/>
    <w:rsid w:val="001575AC"/>
    <w:rsid w:val="001B75F7"/>
    <w:rsid w:val="001C0E58"/>
    <w:rsid w:val="001F584B"/>
    <w:rsid w:val="002211EE"/>
    <w:rsid w:val="00223018"/>
    <w:rsid w:val="002619A4"/>
    <w:rsid w:val="00277D05"/>
    <w:rsid w:val="002978E1"/>
    <w:rsid w:val="002B66BD"/>
    <w:rsid w:val="002B6C10"/>
    <w:rsid w:val="002F6181"/>
    <w:rsid w:val="00315A41"/>
    <w:rsid w:val="00374E56"/>
    <w:rsid w:val="003E37C7"/>
    <w:rsid w:val="004B3FAA"/>
    <w:rsid w:val="004D2791"/>
    <w:rsid w:val="004E4C2D"/>
    <w:rsid w:val="004F49EA"/>
    <w:rsid w:val="00554F7B"/>
    <w:rsid w:val="0057210D"/>
    <w:rsid w:val="00591088"/>
    <w:rsid w:val="005D07B2"/>
    <w:rsid w:val="005E6015"/>
    <w:rsid w:val="005F2D48"/>
    <w:rsid w:val="005F407A"/>
    <w:rsid w:val="005F5D35"/>
    <w:rsid w:val="00604C00"/>
    <w:rsid w:val="006178A0"/>
    <w:rsid w:val="00625327"/>
    <w:rsid w:val="00630BB1"/>
    <w:rsid w:val="00641A48"/>
    <w:rsid w:val="00644700"/>
    <w:rsid w:val="00683C72"/>
    <w:rsid w:val="006A4958"/>
    <w:rsid w:val="006C467E"/>
    <w:rsid w:val="006E2687"/>
    <w:rsid w:val="006F738B"/>
    <w:rsid w:val="007140BC"/>
    <w:rsid w:val="007D6028"/>
    <w:rsid w:val="007E25F8"/>
    <w:rsid w:val="00817D2B"/>
    <w:rsid w:val="00826021"/>
    <w:rsid w:val="008353BF"/>
    <w:rsid w:val="00850344"/>
    <w:rsid w:val="008547AE"/>
    <w:rsid w:val="00865DDE"/>
    <w:rsid w:val="00885B4A"/>
    <w:rsid w:val="008B2A23"/>
    <w:rsid w:val="008D4CA4"/>
    <w:rsid w:val="00920F55"/>
    <w:rsid w:val="009344E7"/>
    <w:rsid w:val="009350F0"/>
    <w:rsid w:val="00997C48"/>
    <w:rsid w:val="009B0A4C"/>
    <w:rsid w:val="009C6E9B"/>
    <w:rsid w:val="009D4EF4"/>
    <w:rsid w:val="009F726E"/>
    <w:rsid w:val="00B115AD"/>
    <w:rsid w:val="00B24714"/>
    <w:rsid w:val="00B366F3"/>
    <w:rsid w:val="00B53C1D"/>
    <w:rsid w:val="00B81C4B"/>
    <w:rsid w:val="00B9751F"/>
    <w:rsid w:val="00BD11F1"/>
    <w:rsid w:val="00BE2315"/>
    <w:rsid w:val="00C238F7"/>
    <w:rsid w:val="00C44452"/>
    <w:rsid w:val="00C457DE"/>
    <w:rsid w:val="00C66F19"/>
    <w:rsid w:val="00C9271D"/>
    <w:rsid w:val="00CA013E"/>
    <w:rsid w:val="00D3403A"/>
    <w:rsid w:val="00D770D2"/>
    <w:rsid w:val="00D9245D"/>
    <w:rsid w:val="00E22123"/>
    <w:rsid w:val="00EC5015"/>
    <w:rsid w:val="00F003E7"/>
    <w:rsid w:val="00F01FF8"/>
    <w:rsid w:val="00F0557A"/>
    <w:rsid w:val="00F27C6B"/>
    <w:rsid w:val="00F37178"/>
    <w:rsid w:val="00F3722F"/>
    <w:rsid w:val="00F44E84"/>
    <w:rsid w:val="00F65E60"/>
    <w:rsid w:val="00F7674F"/>
    <w:rsid w:val="00F77EC1"/>
    <w:rsid w:val="00F846C1"/>
    <w:rsid w:val="00F91635"/>
    <w:rsid w:val="00FC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77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Agnosti, Vera GIZ ID</cp:lastModifiedBy>
  <cp:revision>5</cp:revision>
  <cp:lastPrinted>2019-04-29T17:45:00Z</cp:lastPrinted>
  <dcterms:created xsi:type="dcterms:W3CDTF">2026-05-01T16:37:00Z</dcterms:created>
  <dcterms:modified xsi:type="dcterms:W3CDTF">2026-08-05T17:01:00Z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a3d0f051-0388-4540-b8ca-c6f09817eb54</vt:lpwstr>
  </property>
</Properties>
</file>